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35" w:rsidRDefault="00516735" w:rsidP="00516735"/>
    <w:p w:rsidR="00516735" w:rsidRPr="00516735" w:rsidRDefault="00516735" w:rsidP="00516735">
      <w:pPr>
        <w:jc w:val="center"/>
        <w:rPr>
          <w:b/>
          <w:noProof/>
          <w:sz w:val="56"/>
          <w:lang w:eastAsia="en-GB"/>
        </w:rPr>
      </w:pPr>
      <w:r w:rsidRPr="00516735">
        <w:rPr>
          <w:b/>
          <w:noProof/>
          <w:sz w:val="56"/>
          <w:lang w:eastAsia="en-GB"/>
        </w:rPr>
        <w:t>Coleraine College</w:t>
      </w:r>
    </w:p>
    <w:p w:rsidR="00516735" w:rsidRDefault="00516735" w:rsidP="00516735">
      <w:pPr>
        <w:jc w:val="center"/>
        <w:rPr>
          <w:noProof/>
          <w:lang w:eastAsia="en-GB"/>
        </w:rPr>
      </w:pPr>
    </w:p>
    <w:p w:rsidR="00516735" w:rsidRDefault="00516735" w:rsidP="00516735">
      <w:pPr>
        <w:jc w:val="center"/>
        <w:rPr>
          <w:noProof/>
          <w:sz w:val="44"/>
          <w:lang w:eastAsia="en-GB"/>
        </w:rPr>
      </w:pPr>
      <w:r w:rsidRPr="00516735">
        <w:rPr>
          <w:noProof/>
          <w:sz w:val="56"/>
          <w:lang w:eastAsia="en-GB"/>
        </w:rPr>
        <w:drawing>
          <wp:anchor distT="0" distB="0" distL="114300" distR="114300" simplePos="0" relativeHeight="251656192" behindDoc="0" locked="0" layoutInCell="1" allowOverlap="1" wp14:anchorId="7B903B41" wp14:editId="673E2E2A">
            <wp:simplePos x="0" y="0"/>
            <wp:positionH relativeFrom="margin">
              <wp:posOffset>1598930</wp:posOffset>
            </wp:positionH>
            <wp:positionV relativeFrom="paragraph">
              <wp:posOffset>50800</wp:posOffset>
            </wp:positionV>
            <wp:extent cx="2495550" cy="249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_of_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35" w:rsidRDefault="00516735" w:rsidP="00516735">
      <w:pPr>
        <w:jc w:val="center"/>
        <w:rPr>
          <w:noProof/>
          <w:sz w:val="44"/>
          <w:lang w:eastAsia="en-GB"/>
        </w:rPr>
      </w:pPr>
    </w:p>
    <w:p w:rsidR="00516735" w:rsidRDefault="00516735" w:rsidP="00516735">
      <w:pPr>
        <w:jc w:val="center"/>
        <w:rPr>
          <w:noProof/>
          <w:sz w:val="44"/>
          <w:lang w:eastAsia="en-GB"/>
        </w:rPr>
      </w:pPr>
    </w:p>
    <w:p w:rsidR="00516735" w:rsidRDefault="00516735" w:rsidP="00516735">
      <w:pPr>
        <w:jc w:val="center"/>
        <w:rPr>
          <w:noProof/>
          <w:sz w:val="44"/>
          <w:lang w:eastAsia="en-GB"/>
        </w:rPr>
      </w:pPr>
    </w:p>
    <w:p w:rsidR="00516735" w:rsidRDefault="00516735" w:rsidP="00516735">
      <w:pPr>
        <w:jc w:val="center"/>
        <w:rPr>
          <w:noProof/>
          <w:sz w:val="44"/>
          <w:lang w:eastAsia="en-GB"/>
        </w:rPr>
      </w:pPr>
    </w:p>
    <w:p w:rsidR="00516735" w:rsidRDefault="00516735" w:rsidP="00516735">
      <w:pPr>
        <w:jc w:val="center"/>
        <w:rPr>
          <w:noProof/>
          <w:sz w:val="44"/>
          <w:lang w:eastAsia="en-GB"/>
        </w:rPr>
      </w:pPr>
    </w:p>
    <w:p w:rsidR="00516735" w:rsidRDefault="00D474FD" w:rsidP="00516735">
      <w:pPr>
        <w:jc w:val="center"/>
        <w:rPr>
          <w:b/>
          <w:noProof/>
          <w:sz w:val="48"/>
          <w:lang w:eastAsia="en-GB"/>
        </w:rPr>
      </w:pPr>
      <w:r>
        <w:rPr>
          <w:b/>
          <w:noProof/>
          <w:sz w:val="48"/>
          <w:lang w:eastAsia="en-GB"/>
        </w:rPr>
        <w:t xml:space="preserve">Learning and Teaching </w:t>
      </w:r>
      <w:r w:rsidR="00516735" w:rsidRPr="00516735">
        <w:rPr>
          <w:b/>
          <w:noProof/>
          <w:sz w:val="48"/>
          <w:lang w:eastAsia="en-GB"/>
        </w:rPr>
        <w:t>Policy</w:t>
      </w:r>
    </w:p>
    <w:p w:rsidR="004B7A7B" w:rsidRDefault="00ED101B" w:rsidP="00516735">
      <w:pPr>
        <w:jc w:val="center"/>
        <w:rPr>
          <w:b/>
          <w:noProof/>
          <w:sz w:val="48"/>
          <w:lang w:eastAsia="en-GB"/>
        </w:rPr>
      </w:pPr>
      <w:r>
        <w:rPr>
          <w:b/>
          <w:noProof/>
          <w:sz w:val="48"/>
          <w:lang w:eastAsia="en-GB"/>
        </w:rPr>
        <w:t>(</w:t>
      </w:r>
      <w:r w:rsidR="00D474FD">
        <w:rPr>
          <w:b/>
          <w:noProof/>
          <w:sz w:val="48"/>
          <w:lang w:eastAsia="en-GB"/>
        </w:rPr>
        <w:t>June</w:t>
      </w:r>
      <w:bookmarkStart w:id="0" w:name="_GoBack"/>
      <w:bookmarkEnd w:id="0"/>
      <w:r w:rsidR="004B7A7B">
        <w:rPr>
          <w:b/>
          <w:noProof/>
          <w:sz w:val="48"/>
          <w:lang w:eastAsia="en-GB"/>
        </w:rPr>
        <w:t xml:space="preserve"> 2015)</w:t>
      </w:r>
    </w:p>
    <w:p w:rsidR="00516735" w:rsidRDefault="00516735" w:rsidP="00516735">
      <w:pPr>
        <w:jc w:val="center"/>
        <w:rPr>
          <w:b/>
          <w:noProof/>
          <w:sz w:val="48"/>
          <w:lang w:eastAsia="en-GB"/>
        </w:rPr>
      </w:pPr>
    </w:p>
    <w:p w:rsidR="00516735" w:rsidRDefault="00516735" w:rsidP="00516735"/>
    <w:p w:rsidR="00516735" w:rsidRDefault="00516735" w:rsidP="00516735"/>
    <w:p w:rsidR="00516735" w:rsidRDefault="00516735" w:rsidP="00516735"/>
    <w:p w:rsidR="00516735" w:rsidRDefault="00516735" w:rsidP="00516735"/>
    <w:p w:rsidR="00516735" w:rsidRDefault="00516735" w:rsidP="00516735"/>
    <w:p w:rsidR="00516735" w:rsidRDefault="00516735" w:rsidP="00516735"/>
    <w:p w:rsidR="00516735" w:rsidRDefault="00516735" w:rsidP="00516735"/>
    <w:p w:rsidR="00516735" w:rsidRDefault="00516735" w:rsidP="00516735"/>
    <w:p w:rsidR="00516735" w:rsidRDefault="00516735" w:rsidP="00516735"/>
    <w:p w:rsidR="00516735" w:rsidRDefault="00516735" w:rsidP="00516735"/>
    <w:p w:rsidR="00516735" w:rsidRDefault="00516735" w:rsidP="00516735"/>
    <w:p w:rsidR="00F501FB" w:rsidRDefault="00F501FB" w:rsidP="00516735"/>
    <w:p w:rsidR="00D474FD" w:rsidRPr="00D63503" w:rsidRDefault="00D474FD" w:rsidP="00D474FD">
      <w:pPr>
        <w:jc w:val="both"/>
        <w:rPr>
          <w:rFonts w:cs="Arial"/>
          <w:b/>
          <w:sz w:val="24"/>
          <w:szCs w:val="24"/>
        </w:rPr>
      </w:pPr>
      <w:r w:rsidRPr="00D63503">
        <w:rPr>
          <w:rFonts w:cs="Arial"/>
          <w:b/>
          <w:sz w:val="24"/>
          <w:szCs w:val="24"/>
        </w:rPr>
        <w:lastRenderedPageBreak/>
        <w:t>Principles of the Policy:</w:t>
      </w:r>
    </w:p>
    <w:p w:rsidR="00D474FD" w:rsidRPr="00D63503" w:rsidRDefault="00D474FD" w:rsidP="00D474FD">
      <w:pPr>
        <w:jc w:val="both"/>
        <w:rPr>
          <w:rFonts w:cs="Arial"/>
          <w:b/>
          <w:sz w:val="24"/>
          <w:szCs w:val="24"/>
        </w:rPr>
      </w:pPr>
    </w:p>
    <w:p w:rsidR="00D474FD" w:rsidRPr="00D63503" w:rsidRDefault="00D474FD" w:rsidP="00D474FD">
      <w:pPr>
        <w:jc w:val="both"/>
        <w:rPr>
          <w:rFonts w:cs="Arial"/>
          <w:sz w:val="24"/>
          <w:szCs w:val="24"/>
        </w:rPr>
      </w:pPr>
      <w:r w:rsidRPr="00D63503">
        <w:rPr>
          <w:rFonts w:cs="Arial"/>
          <w:color w:val="000000"/>
          <w:sz w:val="24"/>
          <w:szCs w:val="24"/>
        </w:rPr>
        <w:t xml:space="preserve">The central purpose of our school is teaching and learning, thus we aim to ensure that learning remains at </w:t>
      </w:r>
      <w:r w:rsidRPr="00D63503">
        <w:rPr>
          <w:rFonts w:cs="Arial"/>
          <w:sz w:val="24"/>
          <w:szCs w:val="24"/>
        </w:rPr>
        <w:t xml:space="preserve">core of all we do as outlined in our mission statement: </w:t>
      </w:r>
    </w:p>
    <w:p w:rsidR="00D474FD" w:rsidRPr="00D63503" w:rsidRDefault="00D474FD" w:rsidP="00D474FD">
      <w:pPr>
        <w:jc w:val="both"/>
        <w:rPr>
          <w:rFonts w:cs="Arial"/>
          <w:sz w:val="24"/>
          <w:szCs w:val="24"/>
        </w:rPr>
      </w:pPr>
    </w:p>
    <w:p w:rsidR="00D474FD" w:rsidRPr="00D63503" w:rsidRDefault="00D474FD" w:rsidP="00D474FD">
      <w:pPr>
        <w:jc w:val="both"/>
        <w:rPr>
          <w:rFonts w:cs="Arial"/>
          <w:b/>
          <w:sz w:val="24"/>
          <w:szCs w:val="24"/>
        </w:rPr>
      </w:pPr>
      <w:r w:rsidRPr="00D63503">
        <w:rPr>
          <w:rFonts w:cs="Arial"/>
          <w:sz w:val="24"/>
          <w:szCs w:val="24"/>
        </w:rPr>
        <w:t>We recognise that all pupils have special skills and abilities and all have an entitlement to access a broad, challenging and appropriate curriculum. Every student is also entitled to experience a variety of teaching and learning styles which enable them to achieve their full potential.</w:t>
      </w:r>
      <w:r w:rsidRPr="00D63503">
        <w:rPr>
          <w:rFonts w:cs="Arial"/>
          <w:iCs/>
          <w:sz w:val="24"/>
          <w:szCs w:val="24"/>
        </w:rPr>
        <w:t xml:space="preserve"> Coleraine College aims, through successful teaching and learning, to develop the whole child and to enable our pupils to become lifelong learners.</w:t>
      </w:r>
    </w:p>
    <w:p w:rsidR="00D474FD" w:rsidRPr="00D63503" w:rsidRDefault="00D474FD" w:rsidP="00D474FD">
      <w:pPr>
        <w:ind w:firstLine="360"/>
        <w:jc w:val="both"/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All staff have a responsibility to contribute to the delivery of the curriculum. In addition we individually have a responsibility to strive to deliver lessons in which the teaching and learning is of the highest quality and the learning needs of all students are met.</w:t>
      </w:r>
    </w:p>
    <w:p w:rsidR="00D474FD" w:rsidRPr="00D63503" w:rsidRDefault="00D474FD" w:rsidP="00D474FD">
      <w:pPr>
        <w:jc w:val="both"/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We recognise that continued professional development is essential to empower staff to deliver effective learning experiences.</w:t>
      </w:r>
    </w:p>
    <w:p w:rsidR="00D474FD" w:rsidRPr="00D63503" w:rsidRDefault="00D474FD" w:rsidP="00D474FD">
      <w:pPr>
        <w:rPr>
          <w:rFonts w:cs="Arial"/>
          <w:b/>
          <w:sz w:val="24"/>
          <w:szCs w:val="24"/>
        </w:rPr>
      </w:pPr>
      <w:r w:rsidRPr="00D63503">
        <w:rPr>
          <w:rFonts w:cs="Arial"/>
          <w:b/>
          <w:sz w:val="24"/>
          <w:szCs w:val="24"/>
        </w:rPr>
        <w:br w:type="page"/>
      </w:r>
      <w:r w:rsidRPr="00D63503">
        <w:rPr>
          <w:rFonts w:cs="Arial"/>
          <w:b/>
          <w:sz w:val="24"/>
          <w:szCs w:val="24"/>
        </w:rPr>
        <w:lastRenderedPageBreak/>
        <w:t>Aims and Objectives</w:t>
      </w:r>
    </w:p>
    <w:p w:rsidR="00D474FD" w:rsidRPr="00D63503" w:rsidRDefault="00D474FD" w:rsidP="00D474FD">
      <w:pPr>
        <w:rPr>
          <w:rFonts w:cs="Arial"/>
          <w:b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The aim of this policy is to:</w:t>
      </w:r>
    </w:p>
    <w:p w:rsidR="00D474FD" w:rsidRPr="00D63503" w:rsidRDefault="00D474FD" w:rsidP="00D474FD">
      <w:pPr>
        <w:numPr>
          <w:ilvl w:val="0"/>
          <w:numId w:val="39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ensure that the pupils at Coleraine College are provided with high quality learning experiences</w:t>
      </w:r>
    </w:p>
    <w:p w:rsidR="00D474FD" w:rsidRPr="00D63503" w:rsidRDefault="00D474FD" w:rsidP="00D474FD">
      <w:pPr>
        <w:numPr>
          <w:ilvl w:val="0"/>
          <w:numId w:val="39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raise standards and assist pupils’ personal development by supporting them in becoming more independent and reflective learners</w:t>
      </w:r>
    </w:p>
    <w:p w:rsidR="00D474FD" w:rsidRPr="00D63503" w:rsidRDefault="00D474FD" w:rsidP="00D474FD">
      <w:pPr>
        <w:numPr>
          <w:ilvl w:val="0"/>
          <w:numId w:val="39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guide what pupils and teachers do to create an effective and well-managed learning environment in which the individual needs of each child can be met</w:t>
      </w:r>
    </w:p>
    <w:p w:rsidR="00D474FD" w:rsidRPr="00D63503" w:rsidRDefault="00D474FD" w:rsidP="00D474FD">
      <w:pPr>
        <w:numPr>
          <w:ilvl w:val="0"/>
          <w:numId w:val="39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provide a common language and understanding of what characterises outstanding teaching and effective learning</w:t>
      </w:r>
    </w:p>
    <w:p w:rsidR="00D474FD" w:rsidRPr="00D63503" w:rsidRDefault="00D474FD" w:rsidP="00D474FD">
      <w:pPr>
        <w:numPr>
          <w:ilvl w:val="0"/>
          <w:numId w:val="39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challenge teachers to regularly evaluate and review their practice</w:t>
      </w:r>
    </w:p>
    <w:p w:rsidR="00D474FD" w:rsidRPr="00D63503" w:rsidRDefault="00D474FD" w:rsidP="00D474FD">
      <w:pPr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provide coherence of approach and consistency of expectation</w:t>
      </w:r>
    </w:p>
    <w:p w:rsidR="00D474FD" w:rsidRPr="00D63503" w:rsidRDefault="00D474FD" w:rsidP="00D474FD">
      <w:pPr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make explicit the entitlement of all students</w:t>
      </w:r>
    </w:p>
    <w:p w:rsidR="00D474FD" w:rsidRPr="00D63503" w:rsidRDefault="00D474FD" w:rsidP="00D474FD">
      <w:pPr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to provide practical guidance and clear procedures </w:t>
      </w:r>
    </w:p>
    <w:p w:rsidR="00D474FD" w:rsidRPr="00D63503" w:rsidRDefault="00D474FD" w:rsidP="00D474FD">
      <w:pPr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to provide a focus for development </w:t>
      </w:r>
    </w:p>
    <w:p w:rsidR="00D474FD" w:rsidRPr="00D63503" w:rsidRDefault="00D474FD" w:rsidP="00D474FD">
      <w:pPr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to ensure teaching and learning is a standing item on all agendas and CPD</w:t>
      </w:r>
    </w:p>
    <w:p w:rsidR="00D474FD" w:rsidRPr="00D63503" w:rsidRDefault="00D474FD" w:rsidP="00D474FD">
      <w:pPr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to ensure pupils are actively involved in their learning and provide feedback for future planning</w:t>
      </w:r>
    </w:p>
    <w:p w:rsidR="00D474FD" w:rsidRPr="00D63503" w:rsidRDefault="00D474FD" w:rsidP="00D474FD">
      <w:pPr>
        <w:jc w:val="both"/>
        <w:rPr>
          <w:rFonts w:cs="Arial"/>
          <w:sz w:val="24"/>
          <w:szCs w:val="24"/>
        </w:rPr>
      </w:pPr>
    </w:p>
    <w:p w:rsidR="00D474FD" w:rsidRPr="00D63503" w:rsidRDefault="00D474FD" w:rsidP="00D474FD">
      <w:pPr>
        <w:jc w:val="both"/>
        <w:rPr>
          <w:rFonts w:cs="Arial"/>
          <w:b/>
          <w:sz w:val="24"/>
          <w:szCs w:val="24"/>
        </w:rPr>
      </w:pPr>
      <w:r w:rsidRPr="00D63503">
        <w:rPr>
          <w:rFonts w:cs="Arial"/>
          <w:b/>
          <w:sz w:val="24"/>
          <w:szCs w:val="24"/>
        </w:rPr>
        <w:t>We believe learning will most effectively take place when:</w:t>
      </w:r>
    </w:p>
    <w:p w:rsidR="00D474FD" w:rsidRPr="00D63503" w:rsidRDefault="00D474FD" w:rsidP="00D474FD">
      <w:pPr>
        <w:jc w:val="both"/>
        <w:rPr>
          <w:rFonts w:cs="Arial"/>
          <w:b/>
          <w:sz w:val="24"/>
          <w:szCs w:val="24"/>
        </w:rPr>
      </w:pP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the environment is secure, stable and stimulating 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pupils’ self-esteem is high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pupils understand the purpose of the learning and see relevance to their own experience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pupils have set targets to strive for (in consultation with their teacher) and are given the opportunity to review targets on a regular basis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the learning builds on prior knowledge and understanding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pupils are given input into what and how they learn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success criteria are explicit 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the learning is active and collaborative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pupil questioning, reflection, and discussion are encouraged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independent learning and thinking is facilitated and encouraged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a variety of teaching styles are used 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ind w:right="203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pupils can </w:t>
      </w:r>
      <w:proofErr w:type="spellStart"/>
      <w:r w:rsidRPr="00D63503">
        <w:rPr>
          <w:rFonts w:cs="Arial"/>
          <w:sz w:val="24"/>
          <w:szCs w:val="24"/>
        </w:rPr>
        <w:t>self assess</w:t>
      </w:r>
      <w:proofErr w:type="spellEnd"/>
      <w:r w:rsidRPr="00D63503">
        <w:rPr>
          <w:rFonts w:cs="Arial"/>
          <w:sz w:val="24"/>
          <w:szCs w:val="24"/>
        </w:rPr>
        <w:t xml:space="preserve">, know what they need to do to improve and are able to set appropriate targets 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pupils have opportunities to and are encouraged and have opportunities to transfer skills, knowledge and understanding to other contexts</w:t>
      </w:r>
    </w:p>
    <w:p w:rsidR="00D474FD" w:rsidRPr="00D63503" w:rsidRDefault="00D474FD" w:rsidP="00D474FD">
      <w:pPr>
        <w:numPr>
          <w:ilvl w:val="0"/>
          <w:numId w:val="3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pupils are given formative feedback as to how they could improve their work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b/>
          <w:sz w:val="24"/>
          <w:szCs w:val="24"/>
        </w:rPr>
        <w:br w:type="page"/>
      </w:r>
      <w:r w:rsidRPr="00D63503">
        <w:rPr>
          <w:rFonts w:cs="Arial"/>
          <w:b/>
          <w:sz w:val="24"/>
          <w:szCs w:val="24"/>
        </w:rPr>
        <w:lastRenderedPageBreak/>
        <w:t>Key components of Successful Lessons</w:t>
      </w:r>
    </w:p>
    <w:p w:rsidR="00D474FD" w:rsidRPr="00D63503" w:rsidRDefault="00D474FD" w:rsidP="00D474FD">
      <w:pPr>
        <w:ind w:left="360"/>
        <w:rPr>
          <w:rFonts w:cs="Arial"/>
          <w:b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What makes a successful lesson has been discussed in the past during INSET (May 2015); the following is a summary of these discussions:</w:t>
      </w:r>
    </w:p>
    <w:p w:rsidR="00D474FD" w:rsidRPr="00D63503" w:rsidRDefault="00D474FD" w:rsidP="00D474FD">
      <w:pPr>
        <w:rPr>
          <w:b/>
          <w:sz w:val="24"/>
          <w:szCs w:val="24"/>
          <w:u w:val="single"/>
        </w:rPr>
      </w:pPr>
    </w:p>
    <w:p w:rsidR="00D474FD" w:rsidRPr="00D63503" w:rsidRDefault="00D474FD" w:rsidP="00D474FD">
      <w:pPr>
        <w:jc w:val="center"/>
        <w:rPr>
          <w:b/>
          <w:sz w:val="24"/>
          <w:szCs w:val="24"/>
          <w:u w:val="single"/>
        </w:rPr>
      </w:pPr>
    </w:p>
    <w:p w:rsidR="00D474FD" w:rsidRPr="00D63503" w:rsidRDefault="00D474FD" w:rsidP="00D474FD">
      <w:pPr>
        <w:jc w:val="center"/>
        <w:rPr>
          <w:rFonts w:cs="Arial"/>
          <w:b/>
          <w:sz w:val="24"/>
          <w:szCs w:val="24"/>
          <w:u w:val="single"/>
        </w:rPr>
      </w:pPr>
      <w:r w:rsidRPr="00D63503">
        <w:rPr>
          <w:rFonts w:cs="Arial"/>
          <w:b/>
          <w:sz w:val="24"/>
          <w:szCs w:val="24"/>
          <w:u w:val="single"/>
        </w:rPr>
        <w:t>Characteristics of High Quality Teaching in Coleraine College</w:t>
      </w:r>
    </w:p>
    <w:p w:rsidR="00D474FD" w:rsidRPr="00D63503" w:rsidRDefault="00D474FD" w:rsidP="00D474FD">
      <w:pPr>
        <w:jc w:val="center"/>
        <w:rPr>
          <w:rFonts w:cs="Arial"/>
          <w:b/>
          <w:sz w:val="24"/>
          <w:szCs w:val="24"/>
          <w:u w:val="single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Lessons are well prepared and planned with a clear structure:</w:t>
      </w:r>
    </w:p>
    <w:p w:rsidR="00D474FD" w:rsidRPr="00D63503" w:rsidRDefault="00D474FD" w:rsidP="00D474FD">
      <w:pPr>
        <w:pStyle w:val="NoSpacing"/>
        <w:numPr>
          <w:ilvl w:val="1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 xml:space="preserve"> Introduction </w:t>
      </w:r>
    </w:p>
    <w:p w:rsidR="00D474FD" w:rsidRPr="00D63503" w:rsidRDefault="00D474FD" w:rsidP="00D474FD">
      <w:pPr>
        <w:pStyle w:val="NoSpacing"/>
        <w:numPr>
          <w:ilvl w:val="1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Activities / Tasks: (explanation, completion and assessment of)</w:t>
      </w:r>
    </w:p>
    <w:p w:rsidR="00D474FD" w:rsidRPr="00D63503" w:rsidRDefault="00D474FD" w:rsidP="00D474FD">
      <w:pPr>
        <w:pStyle w:val="NoSpacing"/>
        <w:numPr>
          <w:ilvl w:val="1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 xml:space="preserve">Plenary  </w:t>
      </w:r>
    </w:p>
    <w:p w:rsidR="00D474FD" w:rsidRPr="00D63503" w:rsidRDefault="00D474FD" w:rsidP="00D474FD">
      <w:pPr>
        <w:pStyle w:val="NoSpacing"/>
        <w:ind w:left="720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Learning Intentions are shared and explained at the start of a lesson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The lesson builds on prior learning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Resources are appropriate and pitched at right academic level of the pupil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Effective classroom management: students’ learning is not disrupted by others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There is a good working relationships with the pupils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High expectations of the pupils are evident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 xml:space="preserve">Strong subject knowledge delivered with energy and enthusiasm 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The vocabulary used is age and ability appropriate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There is an awareness of pupils with SEN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Differentiation occurs to challenge students of different abilities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A range of different teaching and assessment strategies  (AFL) are used in the lesson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Skills as well as knowledge are developed (</w:t>
      </w:r>
      <w:proofErr w:type="spellStart"/>
      <w:r w:rsidRPr="00D63503">
        <w:rPr>
          <w:rFonts w:asciiTheme="minorHAnsi" w:hAnsiTheme="minorHAnsi" w:cs="Arial"/>
          <w:sz w:val="24"/>
          <w:szCs w:val="24"/>
        </w:rPr>
        <w:t>eg</w:t>
      </w:r>
      <w:proofErr w:type="spellEnd"/>
      <w:r w:rsidRPr="00D63503">
        <w:rPr>
          <w:rFonts w:asciiTheme="minorHAnsi" w:hAnsiTheme="minorHAnsi" w:cs="Arial"/>
          <w:sz w:val="24"/>
          <w:szCs w:val="24"/>
        </w:rPr>
        <w:t xml:space="preserve"> TSPC)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0"/>
        </w:numPr>
        <w:rPr>
          <w:rFonts w:asciiTheme="minorHAnsi" w:hAnsiTheme="minorHAnsi" w:cs="Arial"/>
          <w:sz w:val="24"/>
          <w:szCs w:val="24"/>
        </w:rPr>
      </w:pPr>
      <w:r w:rsidRPr="00D63503">
        <w:rPr>
          <w:rFonts w:asciiTheme="minorHAnsi" w:hAnsiTheme="minorHAnsi" w:cs="Arial"/>
          <w:sz w:val="24"/>
          <w:szCs w:val="24"/>
        </w:rPr>
        <w:t>Teaching is learner centred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b/>
          <w:sz w:val="24"/>
          <w:szCs w:val="24"/>
        </w:rPr>
        <w:t>Students in Coleraine College enjoy a high quality learning experience when:</w:t>
      </w:r>
    </w:p>
    <w:p w:rsidR="00D474FD" w:rsidRPr="00D63503" w:rsidRDefault="00D474FD" w:rsidP="00D474FD">
      <w:pPr>
        <w:rPr>
          <w:rFonts w:cs="Arial"/>
          <w:b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there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is a positive classroom environment where they feel safe secure and valued.</w:t>
      </w:r>
    </w:p>
    <w:p w:rsidR="00D474FD" w:rsidRPr="00D63503" w:rsidRDefault="00D474FD" w:rsidP="00D474FD">
      <w:pPr>
        <w:pStyle w:val="NoSpacing"/>
        <w:ind w:left="720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are engaged and involved in the lesson.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enjoy their lessons.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see a purpose and relevance to their learning.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are inspired and motivated by enthusiastic teachers.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different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types of learners are recognised and catered for.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take risks with their learning and learn from their mistakes.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are given </w:t>
      </w:r>
      <w:proofErr w:type="spellStart"/>
      <w:r w:rsidRPr="00D63503">
        <w:rPr>
          <w:rFonts w:asciiTheme="minorHAnsi" w:hAnsiTheme="minorHAnsi" w:cs="Arial"/>
          <w:sz w:val="24"/>
          <w:szCs w:val="24"/>
        </w:rPr>
        <w:t>scaffolded</w:t>
      </w:r>
      <w:proofErr w:type="spellEnd"/>
      <w:r w:rsidRPr="00D63503">
        <w:rPr>
          <w:rFonts w:asciiTheme="minorHAnsi" w:hAnsiTheme="minorHAnsi" w:cs="Arial"/>
          <w:sz w:val="24"/>
          <w:szCs w:val="24"/>
        </w:rPr>
        <w:t xml:space="preserve"> support.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are given opportunities to be independent learners, responsible for their own learning.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are given the opportunity to “do” and not just watch and listen.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are given opportunities to ask as well as answer questions.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their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successes are celebrated and rewarded accordingly.</w:t>
      </w:r>
    </w:p>
    <w:p w:rsidR="00D474FD" w:rsidRPr="00D63503" w:rsidRDefault="00D474FD" w:rsidP="00D474FD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D474FD" w:rsidRPr="00D63503" w:rsidRDefault="00D474FD" w:rsidP="00D474FD">
      <w:pPr>
        <w:pStyle w:val="NoSpacing"/>
        <w:numPr>
          <w:ilvl w:val="0"/>
          <w:numId w:val="41"/>
        </w:numPr>
        <w:rPr>
          <w:rFonts w:asciiTheme="minorHAnsi" w:hAnsiTheme="minorHAnsi" w:cs="Arial"/>
          <w:sz w:val="24"/>
          <w:szCs w:val="24"/>
        </w:rPr>
      </w:pPr>
      <w:proofErr w:type="gramStart"/>
      <w:r w:rsidRPr="00D63503">
        <w:rPr>
          <w:rFonts w:asciiTheme="minorHAnsi" w:hAnsiTheme="minorHAnsi" w:cs="Arial"/>
          <w:sz w:val="24"/>
          <w:szCs w:val="24"/>
        </w:rPr>
        <w:t>they</w:t>
      </w:r>
      <w:proofErr w:type="gramEnd"/>
      <w:r w:rsidRPr="00D63503">
        <w:rPr>
          <w:rFonts w:asciiTheme="minorHAnsi" w:hAnsiTheme="minorHAnsi" w:cs="Arial"/>
          <w:sz w:val="24"/>
          <w:szCs w:val="24"/>
        </w:rPr>
        <w:t xml:space="preserve"> are given the opportunity to talk for learning.</w:t>
      </w:r>
    </w:p>
    <w:p w:rsidR="00D474FD" w:rsidRPr="00D63503" w:rsidRDefault="00D474FD" w:rsidP="00D474FD">
      <w:pPr>
        <w:pStyle w:val="NoSpacing"/>
        <w:rPr>
          <w:rFonts w:asciiTheme="minorHAnsi" w:hAnsiTheme="minorHAnsi"/>
          <w:sz w:val="24"/>
          <w:szCs w:val="24"/>
        </w:rPr>
      </w:pPr>
    </w:p>
    <w:p w:rsidR="00D474FD" w:rsidRPr="00D63503" w:rsidRDefault="00D474FD" w:rsidP="00D474FD">
      <w:pPr>
        <w:rPr>
          <w:sz w:val="24"/>
          <w:szCs w:val="24"/>
        </w:rPr>
      </w:pPr>
    </w:p>
    <w:p w:rsidR="00D474FD" w:rsidRPr="00D63503" w:rsidRDefault="00D474FD" w:rsidP="00D474FD">
      <w:pPr>
        <w:rPr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b/>
          <w:sz w:val="24"/>
          <w:szCs w:val="24"/>
        </w:rPr>
      </w:pPr>
      <w:r w:rsidRPr="00D63503">
        <w:rPr>
          <w:rFonts w:cs="Arial"/>
          <w:b/>
          <w:sz w:val="24"/>
          <w:szCs w:val="24"/>
        </w:rPr>
        <w:br w:type="page"/>
      </w:r>
      <w:r w:rsidRPr="00D63503">
        <w:rPr>
          <w:rFonts w:cs="Arial"/>
          <w:b/>
          <w:sz w:val="24"/>
          <w:szCs w:val="24"/>
        </w:rPr>
        <w:lastRenderedPageBreak/>
        <w:t>Monitoring Teaching and Learning</w:t>
      </w:r>
    </w:p>
    <w:p w:rsidR="00D474FD" w:rsidRPr="00D63503" w:rsidRDefault="00D474FD" w:rsidP="00D474FD">
      <w:pPr>
        <w:rPr>
          <w:rFonts w:cs="Arial"/>
          <w:b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The policy will be reviewed and amended on an annual basis. The following list outlines the ways teaching and learning is monitored in the College: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Use of comparative data – analysis of examination results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Regular evaluations of units of work by subject teachers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Reflection of teaching methods used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Pupil evaluations of units of work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Whole school action research – inviting the opinions of key stakeholders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Sharing good practice during INSET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Identifying development needs of staff and planning INSET accordingly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Encouraging staff to attend subject training if required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Examination of pupils work across subjects to monitor consistency of approach</w:t>
      </w:r>
    </w:p>
    <w:p w:rsidR="00D474FD" w:rsidRPr="00D63503" w:rsidRDefault="00D474FD" w:rsidP="00D474FD">
      <w:pPr>
        <w:numPr>
          <w:ilvl w:val="0"/>
          <w:numId w:val="38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Lesson observation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b/>
          <w:sz w:val="24"/>
          <w:szCs w:val="24"/>
        </w:rPr>
      </w:pPr>
      <w:r w:rsidRPr="00D63503">
        <w:rPr>
          <w:rFonts w:cs="Arial"/>
          <w:b/>
          <w:sz w:val="24"/>
          <w:szCs w:val="24"/>
        </w:rPr>
        <w:t>Teaching and Learning Policy: Roles and Responsibilities</w:t>
      </w:r>
    </w:p>
    <w:p w:rsidR="00D474FD" w:rsidRPr="00D63503" w:rsidRDefault="00D474FD" w:rsidP="00D474FD">
      <w:pPr>
        <w:rPr>
          <w:rFonts w:cs="Arial"/>
          <w:b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  <w:u w:val="single"/>
        </w:rPr>
      </w:pPr>
      <w:r w:rsidRPr="00D63503">
        <w:rPr>
          <w:rFonts w:cs="Arial"/>
          <w:sz w:val="24"/>
          <w:szCs w:val="24"/>
          <w:u w:val="single"/>
        </w:rPr>
        <w:t>Governors:</w:t>
      </w:r>
    </w:p>
    <w:p w:rsidR="00D474FD" w:rsidRPr="00D63503" w:rsidRDefault="00D474FD" w:rsidP="00D474FD">
      <w:pPr>
        <w:rPr>
          <w:rFonts w:cs="Arial"/>
          <w:sz w:val="24"/>
          <w:szCs w:val="24"/>
          <w:u w:val="single"/>
        </w:rPr>
      </w:pPr>
    </w:p>
    <w:p w:rsidR="00D474FD" w:rsidRPr="00D63503" w:rsidRDefault="00D474FD" w:rsidP="00D474FD">
      <w:pPr>
        <w:numPr>
          <w:ilvl w:val="0"/>
          <w:numId w:val="36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To ensure the effective and rigorous implementation and monitoring of the policy. Governors to be assigned to one Curriculum Area to monitor progress being made.</w:t>
      </w:r>
    </w:p>
    <w:p w:rsidR="00D474FD" w:rsidRPr="00D63503" w:rsidRDefault="00D474FD" w:rsidP="00D474FD">
      <w:pPr>
        <w:rPr>
          <w:rFonts w:cs="Arial"/>
          <w:color w:val="FF0000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  <w:u w:val="single"/>
        </w:rPr>
        <w:t>SLT</w:t>
      </w:r>
      <w:r w:rsidRPr="00D63503">
        <w:rPr>
          <w:rFonts w:cs="Arial"/>
          <w:sz w:val="24"/>
          <w:szCs w:val="24"/>
        </w:rPr>
        <w:t xml:space="preserve">: 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To provide appropriate support, training and resources for subjects and individuals </w:t>
      </w:r>
    </w:p>
    <w:p w:rsidR="00D474FD" w:rsidRPr="00D63503" w:rsidRDefault="00D474FD" w:rsidP="00D474FD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To monitor and evaluate the delivery and impact of the policy </w:t>
      </w:r>
    </w:p>
    <w:p w:rsidR="00D474FD" w:rsidRPr="00D63503" w:rsidRDefault="00D474FD" w:rsidP="00D474FD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To modify and update the policy in the light of ongoing developments and the changing needs of the school</w:t>
      </w:r>
    </w:p>
    <w:p w:rsidR="00D474FD" w:rsidRPr="00D63503" w:rsidRDefault="00D474FD" w:rsidP="00D474FD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Act as good role models of good practice.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  <w:u w:val="single"/>
        </w:rPr>
        <w:t>Teaching staff</w:t>
      </w:r>
      <w:r w:rsidRPr="00D63503">
        <w:rPr>
          <w:rFonts w:cs="Arial"/>
          <w:sz w:val="24"/>
          <w:szCs w:val="24"/>
        </w:rPr>
        <w:t>: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 xml:space="preserve">To implement this policy by ensuring a consistent delivery of high quality learning experiences </w:t>
      </w:r>
    </w:p>
    <w:p w:rsidR="00D474FD" w:rsidRPr="00D63503" w:rsidRDefault="00D474FD" w:rsidP="00D474FD">
      <w:pPr>
        <w:numPr>
          <w:ilvl w:val="0"/>
          <w:numId w:val="37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lastRenderedPageBreak/>
        <w:t>To fully engage in training provided and be prepared to share elements of good practice To be responsible for identifying their own development needs in this area by constant reflection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  <w:u w:val="single"/>
        </w:rPr>
        <w:t>Pupils</w:t>
      </w:r>
      <w:r w:rsidRPr="00D63503">
        <w:rPr>
          <w:rFonts w:cs="Arial"/>
          <w:sz w:val="24"/>
          <w:szCs w:val="24"/>
        </w:rPr>
        <w:t>: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To work positively within lessons to enable staff to implement the policy effectively</w:t>
      </w:r>
    </w:p>
    <w:p w:rsidR="00D474FD" w:rsidRPr="00D63503" w:rsidRDefault="00D474FD" w:rsidP="00D474FD">
      <w:pPr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To extend the learning experience outside the classroom by ensuring completion of homework or coursework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  <w:u w:val="single"/>
        </w:rPr>
        <w:t>Those with parental responsibility</w:t>
      </w:r>
      <w:r w:rsidRPr="00D63503">
        <w:rPr>
          <w:rFonts w:cs="Arial"/>
          <w:sz w:val="24"/>
          <w:szCs w:val="24"/>
        </w:rPr>
        <w:t>: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D63503">
        <w:rPr>
          <w:rFonts w:cs="Arial"/>
          <w:sz w:val="24"/>
          <w:szCs w:val="24"/>
        </w:rPr>
        <w:t>To provide support for pupils at home, allowing them to continue to develop their learning effectively</w:t>
      </w: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sz w:val="24"/>
          <w:szCs w:val="24"/>
        </w:rPr>
      </w:pPr>
    </w:p>
    <w:p w:rsidR="00D474FD" w:rsidRPr="00D63503" w:rsidRDefault="00D474FD" w:rsidP="00D474FD">
      <w:pPr>
        <w:rPr>
          <w:rFonts w:cs="Arial"/>
          <w:i/>
          <w:sz w:val="24"/>
          <w:szCs w:val="24"/>
        </w:rPr>
      </w:pPr>
    </w:p>
    <w:p w:rsidR="00EA3BEE" w:rsidRPr="00B80E66" w:rsidRDefault="00EA3BEE" w:rsidP="00EA3BEE">
      <w:pPr>
        <w:jc w:val="both"/>
        <w:rPr>
          <w:rFonts w:cs="Arial"/>
          <w:sz w:val="24"/>
          <w:szCs w:val="24"/>
        </w:rPr>
      </w:pPr>
    </w:p>
    <w:p w:rsidR="00146CA6" w:rsidRPr="00146CA6" w:rsidRDefault="00146CA6" w:rsidP="00146CA6">
      <w:pPr>
        <w:tabs>
          <w:tab w:val="left" w:pos="1395"/>
        </w:tabs>
      </w:pPr>
    </w:p>
    <w:sectPr w:rsidR="00146CA6" w:rsidRPr="00146CA6" w:rsidSect="00412FF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35" w:rsidRDefault="00516735" w:rsidP="00516735">
      <w:pPr>
        <w:spacing w:after="0" w:line="240" w:lineRule="auto"/>
      </w:pPr>
      <w:r>
        <w:separator/>
      </w:r>
    </w:p>
  </w:endnote>
  <w:endnote w:type="continuationSeparator" w:id="0">
    <w:p w:rsidR="00516735" w:rsidRDefault="00516735" w:rsidP="0051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35" w:rsidRDefault="00516735" w:rsidP="00516735">
      <w:pPr>
        <w:spacing w:after="0" w:line="240" w:lineRule="auto"/>
      </w:pPr>
      <w:r>
        <w:separator/>
      </w:r>
    </w:p>
  </w:footnote>
  <w:footnote w:type="continuationSeparator" w:id="0">
    <w:p w:rsidR="00516735" w:rsidRDefault="00516735" w:rsidP="0051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DA8"/>
    <w:multiLevelType w:val="hybridMultilevel"/>
    <w:tmpl w:val="99222A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3E6D"/>
    <w:multiLevelType w:val="hybridMultilevel"/>
    <w:tmpl w:val="49CED2E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2B0"/>
    <w:multiLevelType w:val="hybridMultilevel"/>
    <w:tmpl w:val="CE146B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9B5"/>
    <w:multiLevelType w:val="hybridMultilevel"/>
    <w:tmpl w:val="BF42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0D2A"/>
    <w:multiLevelType w:val="hybridMultilevel"/>
    <w:tmpl w:val="4DB0C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832"/>
    <w:multiLevelType w:val="hybridMultilevel"/>
    <w:tmpl w:val="C56EBC4C"/>
    <w:lvl w:ilvl="0" w:tplc="60D2B6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1CE8"/>
    <w:multiLevelType w:val="hybridMultilevel"/>
    <w:tmpl w:val="649E9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5BCC"/>
    <w:multiLevelType w:val="hybridMultilevel"/>
    <w:tmpl w:val="B9045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6EC5"/>
    <w:multiLevelType w:val="hybridMultilevel"/>
    <w:tmpl w:val="8990C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199C"/>
    <w:multiLevelType w:val="hybridMultilevel"/>
    <w:tmpl w:val="41BC2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6306"/>
    <w:multiLevelType w:val="hybridMultilevel"/>
    <w:tmpl w:val="62D2AB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D188B"/>
    <w:multiLevelType w:val="hybridMultilevel"/>
    <w:tmpl w:val="93FA5F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573D"/>
    <w:multiLevelType w:val="hybridMultilevel"/>
    <w:tmpl w:val="34ECA93C"/>
    <w:lvl w:ilvl="0" w:tplc="60D2B6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31960"/>
    <w:multiLevelType w:val="hybridMultilevel"/>
    <w:tmpl w:val="4FFC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2A0B"/>
    <w:multiLevelType w:val="hybridMultilevel"/>
    <w:tmpl w:val="4E6AB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2F75"/>
    <w:multiLevelType w:val="hybridMultilevel"/>
    <w:tmpl w:val="6E7AD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7166C"/>
    <w:multiLevelType w:val="hybridMultilevel"/>
    <w:tmpl w:val="A6B88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7BB0"/>
    <w:multiLevelType w:val="hybridMultilevel"/>
    <w:tmpl w:val="AB0B1B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216255"/>
    <w:multiLevelType w:val="hybridMultilevel"/>
    <w:tmpl w:val="9222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7733B"/>
    <w:multiLevelType w:val="hybridMultilevel"/>
    <w:tmpl w:val="03DC5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128AA"/>
    <w:multiLevelType w:val="hybridMultilevel"/>
    <w:tmpl w:val="8A88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EC6"/>
    <w:multiLevelType w:val="hybridMultilevel"/>
    <w:tmpl w:val="5406C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4E05"/>
    <w:multiLevelType w:val="hybridMultilevel"/>
    <w:tmpl w:val="A676A7B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54012"/>
    <w:multiLevelType w:val="hybridMultilevel"/>
    <w:tmpl w:val="6AE2C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17B44"/>
    <w:multiLevelType w:val="hybridMultilevel"/>
    <w:tmpl w:val="6170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E2393"/>
    <w:multiLevelType w:val="hybridMultilevel"/>
    <w:tmpl w:val="4A446004"/>
    <w:lvl w:ilvl="0" w:tplc="60D2B6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241C9"/>
    <w:multiLevelType w:val="hybridMultilevel"/>
    <w:tmpl w:val="F52A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32963"/>
    <w:multiLevelType w:val="hybridMultilevel"/>
    <w:tmpl w:val="68EA64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81EC1"/>
    <w:multiLevelType w:val="hybridMultilevel"/>
    <w:tmpl w:val="F6FCBE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F6C0F"/>
    <w:multiLevelType w:val="hybridMultilevel"/>
    <w:tmpl w:val="03B097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FFD2BFD"/>
    <w:multiLevelType w:val="hybridMultilevel"/>
    <w:tmpl w:val="904EA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0988D"/>
    <w:multiLevelType w:val="hybridMultilevel"/>
    <w:tmpl w:val="AE4B41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3A0476B"/>
    <w:multiLevelType w:val="hybridMultilevel"/>
    <w:tmpl w:val="1E7C04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A0459"/>
    <w:multiLevelType w:val="hybridMultilevel"/>
    <w:tmpl w:val="8DE279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C2CEB"/>
    <w:multiLevelType w:val="hybridMultilevel"/>
    <w:tmpl w:val="FC3E8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0C69"/>
    <w:multiLevelType w:val="hybridMultilevel"/>
    <w:tmpl w:val="A120DB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F5110"/>
    <w:multiLevelType w:val="hybridMultilevel"/>
    <w:tmpl w:val="1C54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2502D"/>
    <w:multiLevelType w:val="hybridMultilevel"/>
    <w:tmpl w:val="1AB8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0743A"/>
    <w:multiLevelType w:val="hybridMultilevel"/>
    <w:tmpl w:val="71985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45D37"/>
    <w:multiLevelType w:val="hybridMultilevel"/>
    <w:tmpl w:val="943A17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C0B9C"/>
    <w:multiLevelType w:val="hybridMultilevel"/>
    <w:tmpl w:val="2A7E98CC"/>
    <w:lvl w:ilvl="0" w:tplc="60D2B6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7"/>
  </w:num>
  <w:num w:numId="4">
    <w:abstractNumId w:val="18"/>
  </w:num>
  <w:num w:numId="5">
    <w:abstractNumId w:val="36"/>
  </w:num>
  <w:num w:numId="6">
    <w:abstractNumId w:val="8"/>
  </w:num>
  <w:num w:numId="7">
    <w:abstractNumId w:val="34"/>
  </w:num>
  <w:num w:numId="8">
    <w:abstractNumId w:val="9"/>
  </w:num>
  <w:num w:numId="9">
    <w:abstractNumId w:val="21"/>
  </w:num>
  <w:num w:numId="10">
    <w:abstractNumId w:val="26"/>
  </w:num>
  <w:num w:numId="11">
    <w:abstractNumId w:val="27"/>
  </w:num>
  <w:num w:numId="12">
    <w:abstractNumId w:val="10"/>
  </w:num>
  <w:num w:numId="13">
    <w:abstractNumId w:val="1"/>
  </w:num>
  <w:num w:numId="14">
    <w:abstractNumId w:val="22"/>
  </w:num>
  <w:num w:numId="15">
    <w:abstractNumId w:val="35"/>
  </w:num>
  <w:num w:numId="16">
    <w:abstractNumId w:val="11"/>
  </w:num>
  <w:num w:numId="17">
    <w:abstractNumId w:val="0"/>
  </w:num>
  <w:num w:numId="18">
    <w:abstractNumId w:val="16"/>
  </w:num>
  <w:num w:numId="19">
    <w:abstractNumId w:val="15"/>
  </w:num>
  <w:num w:numId="20">
    <w:abstractNumId w:val="30"/>
  </w:num>
  <w:num w:numId="21">
    <w:abstractNumId w:val="23"/>
  </w:num>
  <w:num w:numId="22">
    <w:abstractNumId w:val="4"/>
  </w:num>
  <w:num w:numId="23">
    <w:abstractNumId w:val="29"/>
  </w:num>
  <w:num w:numId="24">
    <w:abstractNumId w:val="31"/>
  </w:num>
  <w:num w:numId="25">
    <w:abstractNumId w:val="17"/>
  </w:num>
  <w:num w:numId="26">
    <w:abstractNumId w:val="32"/>
  </w:num>
  <w:num w:numId="27">
    <w:abstractNumId w:val="2"/>
  </w:num>
  <w:num w:numId="28">
    <w:abstractNumId w:val="39"/>
  </w:num>
  <w:num w:numId="29">
    <w:abstractNumId w:val="33"/>
  </w:num>
  <w:num w:numId="30">
    <w:abstractNumId w:val="28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5"/>
  </w:num>
  <w:num w:numId="34">
    <w:abstractNumId w:val="5"/>
  </w:num>
  <w:num w:numId="35">
    <w:abstractNumId w:val="24"/>
  </w:num>
  <w:num w:numId="36">
    <w:abstractNumId w:val="12"/>
  </w:num>
  <w:num w:numId="37">
    <w:abstractNumId w:val="40"/>
  </w:num>
  <w:num w:numId="38">
    <w:abstractNumId w:val="38"/>
  </w:num>
  <w:num w:numId="39">
    <w:abstractNumId w:val="13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35"/>
    <w:rsid w:val="000C6289"/>
    <w:rsid w:val="00146CA6"/>
    <w:rsid w:val="00412FF0"/>
    <w:rsid w:val="00436834"/>
    <w:rsid w:val="004B7A7B"/>
    <w:rsid w:val="00516735"/>
    <w:rsid w:val="005D0002"/>
    <w:rsid w:val="00615E0D"/>
    <w:rsid w:val="00865DAB"/>
    <w:rsid w:val="008F1D8B"/>
    <w:rsid w:val="00AB5626"/>
    <w:rsid w:val="00C1068B"/>
    <w:rsid w:val="00C66C88"/>
    <w:rsid w:val="00D14D56"/>
    <w:rsid w:val="00D474FD"/>
    <w:rsid w:val="00D73164"/>
    <w:rsid w:val="00DE343D"/>
    <w:rsid w:val="00DE5088"/>
    <w:rsid w:val="00EA3BEE"/>
    <w:rsid w:val="00ED101B"/>
    <w:rsid w:val="00EF02F5"/>
    <w:rsid w:val="00F501FB"/>
    <w:rsid w:val="00F60818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E0AF4-E084-42C9-8AC9-3B590AE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35"/>
  </w:style>
  <w:style w:type="paragraph" w:styleId="Footer">
    <w:name w:val="footer"/>
    <w:basedOn w:val="Normal"/>
    <w:link w:val="FooterChar"/>
    <w:uiPriority w:val="99"/>
    <w:unhideWhenUsed/>
    <w:rsid w:val="0051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35"/>
  </w:style>
  <w:style w:type="paragraph" w:styleId="ListParagraph">
    <w:name w:val="List Paragraph"/>
    <w:basedOn w:val="Normal"/>
    <w:uiPriority w:val="34"/>
    <w:qFormat/>
    <w:rsid w:val="00F501FB"/>
    <w:pPr>
      <w:ind w:left="720"/>
      <w:contextualSpacing/>
    </w:pPr>
  </w:style>
  <w:style w:type="paragraph" w:customStyle="1" w:styleId="Default">
    <w:name w:val="Default"/>
    <w:rsid w:val="005D0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rsid w:val="005D00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3BE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EA3BE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A3BEE"/>
    <w:rPr>
      <w:rFonts w:ascii="Times New Roman" w:eastAsia="Times New Roman" w:hAnsi="Times New Roman" w:cs="Times New Roman"/>
      <w:szCs w:val="20"/>
      <w:lang w:val="en-US"/>
    </w:rPr>
  </w:style>
  <w:style w:type="paragraph" w:styleId="NoSpacing">
    <w:name w:val="No Spacing"/>
    <w:uiPriority w:val="1"/>
    <w:qFormat/>
    <w:rsid w:val="00D474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2015-12-21T21:01:00Z</dcterms:created>
  <dcterms:modified xsi:type="dcterms:W3CDTF">2015-12-21T21:01:00Z</dcterms:modified>
</cp:coreProperties>
</file>